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857606" w14:textId="77777777" w:rsidR="00B45A14" w:rsidRPr="009A7E76" w:rsidRDefault="009A7E76" w:rsidP="00F26C2B">
      <w:pPr>
        <w:ind w:right="1128"/>
        <w:rPr>
          <w:rFonts w:ascii="Raleway" w:hAnsi="Raleway"/>
          <w:b/>
          <w:sz w:val="28"/>
          <w:szCs w:val="28"/>
        </w:rPr>
      </w:pPr>
      <w:r w:rsidRPr="009A7E76">
        <w:rPr>
          <w:rFonts w:ascii="Raleway" w:hAnsi="Raleway"/>
          <w:b/>
          <w:sz w:val="28"/>
          <w:szCs w:val="28"/>
        </w:rPr>
        <w:t>PRESSEINFORMATION</w:t>
      </w:r>
    </w:p>
    <w:p w14:paraId="520D9900" w14:textId="77777777" w:rsidR="009A7E76" w:rsidRDefault="009A7E76" w:rsidP="00F26C2B">
      <w:pPr>
        <w:ind w:right="1128"/>
        <w:rPr>
          <w:rFonts w:ascii="Raleway" w:hAnsi="Raleway"/>
          <w:b/>
        </w:rPr>
      </w:pPr>
    </w:p>
    <w:p w14:paraId="6EB36BA7" w14:textId="77777777" w:rsidR="009A7E76" w:rsidRDefault="009A7E76" w:rsidP="00F26C2B">
      <w:pPr>
        <w:ind w:right="1128"/>
        <w:rPr>
          <w:rFonts w:ascii="Raleway" w:hAnsi="Raleway"/>
          <w:b/>
        </w:rPr>
      </w:pPr>
    </w:p>
    <w:p w14:paraId="7435D54F" w14:textId="11FD8123" w:rsidR="00F06272" w:rsidRPr="00823E20" w:rsidRDefault="00D15064" w:rsidP="00F06272">
      <w:pPr>
        <w:spacing w:line="360" w:lineRule="auto"/>
        <w:ind w:right="1128"/>
        <w:jc w:val="both"/>
        <w:rPr>
          <w:rFonts w:ascii="Raleway" w:hAnsi="Raleway"/>
          <w:b/>
          <w:sz w:val="20"/>
        </w:rPr>
      </w:pPr>
      <w:r>
        <w:rPr>
          <w:rFonts w:ascii="Raleway" w:hAnsi="Raleway"/>
          <w:b/>
          <w:sz w:val="20"/>
        </w:rPr>
        <w:t>Doppelte Auszeichnung</w:t>
      </w:r>
    </w:p>
    <w:p w14:paraId="50452A6A" w14:textId="590E9E14" w:rsidR="00F06272" w:rsidRDefault="00A42C6E" w:rsidP="00F06272">
      <w:pPr>
        <w:spacing w:line="360" w:lineRule="auto"/>
        <w:ind w:right="1128"/>
        <w:jc w:val="both"/>
        <w:rPr>
          <w:rFonts w:ascii="Raleway" w:hAnsi="Raleway"/>
          <w:b/>
          <w:sz w:val="24"/>
          <w:szCs w:val="24"/>
        </w:rPr>
      </w:pPr>
      <w:r>
        <w:rPr>
          <w:rFonts w:ascii="Raleway" w:hAnsi="Raleway"/>
          <w:b/>
          <w:sz w:val="24"/>
          <w:szCs w:val="24"/>
        </w:rPr>
        <w:t xml:space="preserve">Lingner Marketing </w:t>
      </w:r>
      <w:r w:rsidR="00D15064">
        <w:rPr>
          <w:rFonts w:ascii="Raleway" w:hAnsi="Raleway"/>
          <w:b/>
          <w:sz w:val="24"/>
          <w:szCs w:val="24"/>
        </w:rPr>
        <w:t xml:space="preserve">überzeugt mit </w:t>
      </w:r>
      <w:r w:rsidR="00D15064" w:rsidRPr="00D15064">
        <w:rPr>
          <w:rFonts w:ascii="Raleway" w:hAnsi="Raleway"/>
          <w:b/>
          <w:sz w:val="24"/>
          <w:szCs w:val="24"/>
        </w:rPr>
        <w:t>exzellente</w:t>
      </w:r>
      <w:r w:rsidR="00D15064">
        <w:rPr>
          <w:rFonts w:ascii="Raleway" w:hAnsi="Raleway"/>
          <w:b/>
          <w:sz w:val="24"/>
          <w:szCs w:val="24"/>
        </w:rPr>
        <w:t>m</w:t>
      </w:r>
      <w:r w:rsidR="00D15064" w:rsidRPr="00D15064">
        <w:rPr>
          <w:rFonts w:ascii="Raleway" w:hAnsi="Raleway"/>
          <w:b/>
          <w:sz w:val="24"/>
          <w:szCs w:val="24"/>
        </w:rPr>
        <w:t xml:space="preserve"> Design </w:t>
      </w:r>
      <w:r w:rsidR="00D15064">
        <w:rPr>
          <w:rFonts w:ascii="Raleway" w:hAnsi="Raleway"/>
          <w:b/>
          <w:sz w:val="24"/>
          <w:szCs w:val="24"/>
        </w:rPr>
        <w:t xml:space="preserve">beim </w:t>
      </w:r>
      <w:r>
        <w:rPr>
          <w:rFonts w:ascii="Raleway" w:hAnsi="Raleway"/>
          <w:b/>
          <w:sz w:val="24"/>
          <w:szCs w:val="24"/>
        </w:rPr>
        <w:t>German Design Award 202</w:t>
      </w:r>
      <w:r w:rsidR="00D15064">
        <w:rPr>
          <w:rFonts w:ascii="Raleway" w:hAnsi="Raleway"/>
          <w:b/>
          <w:sz w:val="24"/>
          <w:szCs w:val="24"/>
        </w:rPr>
        <w:t>5</w:t>
      </w:r>
    </w:p>
    <w:p w14:paraId="087901F2" w14:textId="77777777" w:rsidR="00F06272" w:rsidRDefault="00F06272" w:rsidP="00F06272">
      <w:pPr>
        <w:spacing w:line="360" w:lineRule="auto"/>
        <w:ind w:right="1128"/>
        <w:jc w:val="both"/>
        <w:rPr>
          <w:rFonts w:ascii="Raleway" w:hAnsi="Raleway"/>
          <w:b/>
          <w:szCs w:val="22"/>
        </w:rPr>
      </w:pPr>
    </w:p>
    <w:p w14:paraId="254C67CC" w14:textId="1FEB0025" w:rsidR="00F06272" w:rsidRDefault="00D15064" w:rsidP="00F06272">
      <w:pPr>
        <w:spacing w:line="360" w:lineRule="auto"/>
        <w:ind w:right="1128"/>
        <w:jc w:val="both"/>
        <w:rPr>
          <w:rFonts w:ascii="Raleway" w:hAnsi="Raleway"/>
          <w:i/>
          <w:szCs w:val="22"/>
        </w:rPr>
      </w:pPr>
      <w:r>
        <w:rPr>
          <w:rFonts w:ascii="Raleway" w:hAnsi="Raleway"/>
          <w:i/>
          <w:szCs w:val="22"/>
        </w:rPr>
        <w:t xml:space="preserve">Die Award-Reihe ist ungebrochen: Auch in diesem Jahr sichert sich die Kreativagentur Lingner Marketing zwei Auszeichnungen beim </w:t>
      </w:r>
      <w:r w:rsidR="002F1C52">
        <w:rPr>
          <w:rFonts w:ascii="Raleway" w:hAnsi="Raleway"/>
          <w:i/>
          <w:szCs w:val="22"/>
        </w:rPr>
        <w:t xml:space="preserve">German Design Award </w:t>
      </w:r>
      <w:r>
        <w:rPr>
          <w:rFonts w:ascii="Raleway" w:hAnsi="Raleway"/>
          <w:i/>
          <w:szCs w:val="22"/>
        </w:rPr>
        <w:t>2025</w:t>
      </w:r>
      <w:r w:rsidR="002F1C52">
        <w:rPr>
          <w:rFonts w:ascii="Raleway" w:hAnsi="Raleway"/>
          <w:i/>
          <w:szCs w:val="22"/>
        </w:rPr>
        <w:t xml:space="preserve">. </w:t>
      </w:r>
    </w:p>
    <w:p w14:paraId="7F36D080" w14:textId="77777777" w:rsidR="00F06272" w:rsidRDefault="00F06272" w:rsidP="00F06272">
      <w:pPr>
        <w:spacing w:line="360" w:lineRule="auto"/>
        <w:ind w:right="1128"/>
        <w:jc w:val="both"/>
        <w:rPr>
          <w:rFonts w:ascii="Raleway" w:hAnsi="Raleway"/>
          <w:i/>
          <w:szCs w:val="22"/>
        </w:rPr>
      </w:pPr>
    </w:p>
    <w:p w14:paraId="1743A0C6" w14:textId="1BCB8D6A" w:rsidR="00412B14" w:rsidRDefault="00F06272" w:rsidP="00F06272">
      <w:pPr>
        <w:spacing w:line="360" w:lineRule="auto"/>
        <w:ind w:right="1128"/>
        <w:jc w:val="both"/>
        <w:rPr>
          <w:rFonts w:ascii="Raleway" w:hAnsi="Raleway"/>
          <w:szCs w:val="22"/>
        </w:rPr>
      </w:pPr>
      <w:r>
        <w:rPr>
          <w:rFonts w:ascii="Raleway" w:hAnsi="Raleway"/>
          <w:szCs w:val="22"/>
        </w:rPr>
        <w:t xml:space="preserve">FÜRTH, </w:t>
      </w:r>
      <w:r w:rsidR="00A42C6E">
        <w:rPr>
          <w:rFonts w:ascii="Raleway" w:hAnsi="Raleway"/>
          <w:szCs w:val="22"/>
        </w:rPr>
        <w:t>Dezember</w:t>
      </w:r>
      <w:r>
        <w:rPr>
          <w:rFonts w:ascii="Raleway" w:hAnsi="Raleway"/>
          <w:szCs w:val="22"/>
        </w:rPr>
        <w:t xml:space="preserve"> 202</w:t>
      </w:r>
      <w:r w:rsidR="00D15064">
        <w:rPr>
          <w:rFonts w:ascii="Raleway" w:hAnsi="Raleway"/>
          <w:szCs w:val="22"/>
        </w:rPr>
        <w:t>4</w:t>
      </w:r>
      <w:r>
        <w:rPr>
          <w:rFonts w:ascii="Raleway" w:hAnsi="Raleway"/>
          <w:szCs w:val="22"/>
        </w:rPr>
        <w:t xml:space="preserve"> –</w:t>
      </w:r>
      <w:r w:rsidR="00C42620">
        <w:rPr>
          <w:rFonts w:ascii="Raleway" w:hAnsi="Raleway"/>
          <w:szCs w:val="22"/>
        </w:rPr>
        <w:t xml:space="preserve"> </w:t>
      </w:r>
      <w:r w:rsidR="00D15064">
        <w:rPr>
          <w:rFonts w:ascii="Raleway" w:hAnsi="Raleway"/>
          <w:szCs w:val="22"/>
        </w:rPr>
        <w:t xml:space="preserve">Sie haben es erneut geschafft. Die Rede ist von der Kreativagentur Lingner Marketing aus Fürth, die sich auch in diesem Jahr mit zwei </w:t>
      </w:r>
      <w:r w:rsidR="00382517">
        <w:rPr>
          <w:rFonts w:ascii="Raleway" w:hAnsi="Raleway"/>
          <w:szCs w:val="22"/>
        </w:rPr>
        <w:t xml:space="preserve">erfolgreich </w:t>
      </w:r>
      <w:r w:rsidR="00D15064">
        <w:rPr>
          <w:rFonts w:ascii="Raleway" w:hAnsi="Raleway"/>
          <w:szCs w:val="22"/>
        </w:rPr>
        <w:t xml:space="preserve">umgesetzten Projekten den begehrten German Design Award 2025 für exzellentes Design sichern konnte. </w:t>
      </w:r>
      <w:r w:rsidR="002F1C52">
        <w:rPr>
          <w:rFonts w:ascii="Raleway" w:hAnsi="Raleway"/>
          <w:szCs w:val="22"/>
        </w:rPr>
        <w:t>„</w:t>
      </w:r>
      <w:r w:rsidR="00D15064">
        <w:rPr>
          <w:rFonts w:ascii="Raleway" w:hAnsi="Raleway"/>
          <w:szCs w:val="22"/>
        </w:rPr>
        <w:t>Wir freuen uns riesig und sind sehr stolz auf diesen Erfolg</w:t>
      </w:r>
      <w:r w:rsidR="002F1C52">
        <w:rPr>
          <w:rFonts w:ascii="Raleway" w:hAnsi="Raleway"/>
          <w:szCs w:val="22"/>
        </w:rPr>
        <w:t xml:space="preserve">“, </w:t>
      </w:r>
      <w:r w:rsidR="00D15064">
        <w:rPr>
          <w:rFonts w:ascii="Raleway" w:hAnsi="Raleway"/>
          <w:szCs w:val="22"/>
        </w:rPr>
        <w:t>betont auch</w:t>
      </w:r>
      <w:r w:rsidR="002F1C52">
        <w:rPr>
          <w:rFonts w:ascii="Raleway" w:hAnsi="Raleway"/>
          <w:szCs w:val="22"/>
        </w:rPr>
        <w:t xml:space="preserve"> Agenturchefin Sibylle Lingner</w:t>
      </w:r>
      <w:r w:rsidR="00D15064">
        <w:rPr>
          <w:rFonts w:ascii="Raleway" w:hAnsi="Raleway"/>
          <w:szCs w:val="22"/>
        </w:rPr>
        <w:t>.</w:t>
      </w:r>
      <w:r w:rsidR="002F1C52">
        <w:rPr>
          <w:rFonts w:ascii="Raleway" w:hAnsi="Raleway"/>
          <w:szCs w:val="22"/>
        </w:rPr>
        <w:t xml:space="preserve"> </w:t>
      </w:r>
      <w:r w:rsidR="00D15064">
        <w:rPr>
          <w:rFonts w:ascii="Raleway" w:hAnsi="Raleway"/>
          <w:szCs w:val="22"/>
        </w:rPr>
        <w:t xml:space="preserve">„Dass wir die Jury </w:t>
      </w:r>
      <w:r w:rsidR="00412B14">
        <w:rPr>
          <w:rFonts w:ascii="Raleway" w:hAnsi="Raleway"/>
          <w:szCs w:val="22"/>
        </w:rPr>
        <w:t xml:space="preserve">bereits </w:t>
      </w:r>
      <w:r w:rsidR="00D15064">
        <w:rPr>
          <w:rFonts w:ascii="Raleway" w:hAnsi="Raleway"/>
          <w:szCs w:val="22"/>
        </w:rPr>
        <w:t xml:space="preserve">so viele Jahre in </w:t>
      </w:r>
      <w:r w:rsidR="00412B14">
        <w:rPr>
          <w:rFonts w:ascii="Raleway" w:hAnsi="Raleway"/>
          <w:szCs w:val="22"/>
        </w:rPr>
        <w:t>Folge mit unseren Projekten überzeugen k</w:t>
      </w:r>
      <w:r w:rsidR="00AF5858">
        <w:rPr>
          <w:rFonts w:ascii="Raleway" w:hAnsi="Raleway"/>
          <w:szCs w:val="22"/>
        </w:rPr>
        <w:t>önnen</w:t>
      </w:r>
      <w:r w:rsidR="00412B14">
        <w:rPr>
          <w:rFonts w:ascii="Raleway" w:hAnsi="Raleway"/>
          <w:szCs w:val="22"/>
        </w:rPr>
        <w:t xml:space="preserve">, spricht </w:t>
      </w:r>
      <w:r w:rsidR="00AF5858">
        <w:rPr>
          <w:rFonts w:ascii="Raleway" w:hAnsi="Raleway"/>
          <w:szCs w:val="22"/>
        </w:rPr>
        <w:t>für die</w:t>
      </w:r>
      <w:r w:rsidR="00412B14">
        <w:rPr>
          <w:rFonts w:ascii="Raleway" w:hAnsi="Raleway"/>
          <w:szCs w:val="22"/>
        </w:rPr>
        <w:t xml:space="preserve"> hohe </w:t>
      </w:r>
      <w:r w:rsidR="00342604">
        <w:rPr>
          <w:rFonts w:ascii="Raleway" w:hAnsi="Raleway"/>
          <w:szCs w:val="22"/>
        </w:rPr>
        <w:t xml:space="preserve">und konstante </w:t>
      </w:r>
      <w:r w:rsidR="00AF5858">
        <w:rPr>
          <w:rFonts w:ascii="Raleway" w:hAnsi="Raleway"/>
          <w:szCs w:val="22"/>
        </w:rPr>
        <w:t xml:space="preserve">Qualität </w:t>
      </w:r>
      <w:r w:rsidR="00412B14">
        <w:rPr>
          <w:rFonts w:ascii="Raleway" w:hAnsi="Raleway"/>
          <w:szCs w:val="22"/>
        </w:rPr>
        <w:t xml:space="preserve">unserer Leistung und ist selbstverständlich auch Beleg für die gute Zusammenarbeit mit unseren Kunden.“ </w:t>
      </w:r>
    </w:p>
    <w:p w14:paraId="5540C58A" w14:textId="77777777" w:rsidR="00412B14" w:rsidRDefault="00412B14" w:rsidP="00F06272">
      <w:pPr>
        <w:spacing w:line="360" w:lineRule="auto"/>
        <w:ind w:right="1128"/>
        <w:jc w:val="both"/>
        <w:rPr>
          <w:rFonts w:ascii="Raleway" w:hAnsi="Raleway"/>
          <w:szCs w:val="22"/>
        </w:rPr>
      </w:pPr>
    </w:p>
    <w:p w14:paraId="74E9C511" w14:textId="0DCBDED1" w:rsidR="00344EE1" w:rsidRDefault="00CA662D" w:rsidP="00F06272">
      <w:pPr>
        <w:spacing w:line="360" w:lineRule="auto"/>
        <w:ind w:right="1128"/>
        <w:jc w:val="both"/>
        <w:rPr>
          <w:rFonts w:ascii="Raleway" w:hAnsi="Raleway"/>
          <w:szCs w:val="22"/>
        </w:rPr>
      </w:pPr>
      <w:r>
        <w:rPr>
          <w:rFonts w:ascii="Raleway" w:hAnsi="Raleway"/>
          <w:szCs w:val="22"/>
        </w:rPr>
        <w:t xml:space="preserve">Zu den prämierten Projekten zählen </w:t>
      </w:r>
      <w:r w:rsidR="00412B14">
        <w:rPr>
          <w:rFonts w:ascii="Raleway" w:hAnsi="Raleway"/>
          <w:szCs w:val="22"/>
        </w:rPr>
        <w:t xml:space="preserve">in diesem Jahr die Kampagne zur Markteinführung des Mönchhof Natur Radlers (Winner) und die neuaufgelegte Dachmarkenkampagne für Vitakraft (Winner). </w:t>
      </w:r>
    </w:p>
    <w:p w14:paraId="473A2612" w14:textId="77777777" w:rsidR="00CA662D" w:rsidRDefault="00CA662D" w:rsidP="00F06272">
      <w:pPr>
        <w:spacing w:line="360" w:lineRule="auto"/>
        <w:ind w:right="1128"/>
        <w:jc w:val="both"/>
        <w:rPr>
          <w:rFonts w:ascii="Raleway" w:hAnsi="Raleway"/>
          <w:szCs w:val="22"/>
        </w:rPr>
      </w:pPr>
    </w:p>
    <w:p w14:paraId="1CD354FC" w14:textId="7F5F122C" w:rsidR="00CA662D" w:rsidRPr="00412B14" w:rsidRDefault="00E21403" w:rsidP="00F06272">
      <w:pPr>
        <w:spacing w:line="360" w:lineRule="auto"/>
        <w:ind w:right="1128"/>
        <w:jc w:val="both"/>
        <w:rPr>
          <w:rFonts w:ascii="Raleway" w:hAnsi="Raleway"/>
          <w:b/>
        </w:rPr>
      </w:pPr>
      <w:r>
        <w:rPr>
          <w:rFonts w:ascii="Raleway" w:hAnsi="Raleway"/>
          <w:b/>
          <w:szCs w:val="22"/>
        </w:rPr>
        <w:t xml:space="preserve">„Winner“ für </w:t>
      </w:r>
      <w:r w:rsidR="00412B14">
        <w:rPr>
          <w:rFonts w:ascii="Raleway" w:hAnsi="Raleway"/>
          <w:b/>
          <w:szCs w:val="22"/>
        </w:rPr>
        <w:t>„</w:t>
      </w:r>
      <w:r w:rsidR="00412B14" w:rsidRPr="00412B14">
        <w:rPr>
          <w:rFonts w:ascii="Raleway" w:hAnsi="Raleway"/>
          <w:b/>
          <w:bCs/>
        </w:rPr>
        <w:t>M</w:t>
      </w:r>
      <w:r w:rsidR="00412B14">
        <w:rPr>
          <w:rFonts w:ascii="Raleway" w:hAnsi="Raleway"/>
          <w:b/>
          <w:bCs/>
        </w:rPr>
        <w:t>ö</w:t>
      </w:r>
      <w:r w:rsidR="00412B14" w:rsidRPr="00412B14">
        <w:rPr>
          <w:rFonts w:ascii="Raleway" w:hAnsi="Raleway"/>
          <w:b/>
          <w:bCs/>
        </w:rPr>
        <w:t>nchshof Natur Radler - Blood Orange</w:t>
      </w:r>
      <w:r w:rsidR="00412B14">
        <w:rPr>
          <w:rFonts w:ascii="Raleway" w:hAnsi="Raleway"/>
          <w:b/>
          <w:bCs/>
        </w:rPr>
        <w:t>“</w:t>
      </w:r>
      <w:r w:rsidR="00412B14">
        <w:rPr>
          <w:rFonts w:ascii="Raleway" w:hAnsi="Raleway"/>
          <w:b/>
        </w:rPr>
        <w:t xml:space="preserve"> </w:t>
      </w:r>
      <w:r>
        <w:rPr>
          <w:rFonts w:ascii="Raleway" w:hAnsi="Raleway"/>
          <w:b/>
          <w:szCs w:val="22"/>
        </w:rPr>
        <w:t>in der Kategorie „</w:t>
      </w:r>
      <w:r w:rsidR="00412B14" w:rsidRPr="00412B14">
        <w:rPr>
          <w:rFonts w:ascii="Raleway" w:hAnsi="Raleway"/>
          <w:b/>
        </w:rPr>
        <w:t>Excellent Communications Design</w:t>
      </w:r>
      <w:r w:rsidR="00412B14">
        <w:rPr>
          <w:rFonts w:ascii="Raleway" w:hAnsi="Raleway"/>
          <w:b/>
        </w:rPr>
        <w:t xml:space="preserve"> </w:t>
      </w:r>
      <w:r w:rsidR="00412B14" w:rsidRPr="00412B14">
        <w:rPr>
          <w:rFonts w:ascii="Raleway" w:hAnsi="Raleway"/>
          <w:b/>
        </w:rPr>
        <w:t>–Integrated Campaigns and Advertising</w:t>
      </w:r>
      <w:r>
        <w:rPr>
          <w:rFonts w:ascii="Raleway" w:hAnsi="Raleway"/>
          <w:b/>
          <w:szCs w:val="22"/>
        </w:rPr>
        <w:t>“</w:t>
      </w:r>
    </w:p>
    <w:p w14:paraId="511157E8" w14:textId="6FA737BE" w:rsidR="00E21403" w:rsidRDefault="00AF5858" w:rsidP="00F06272">
      <w:pPr>
        <w:spacing w:line="360" w:lineRule="auto"/>
        <w:ind w:right="1128"/>
        <w:jc w:val="both"/>
        <w:rPr>
          <w:rFonts w:ascii="Raleway" w:hAnsi="Raleway"/>
          <w:szCs w:val="22"/>
        </w:rPr>
      </w:pPr>
      <w:r>
        <w:rPr>
          <w:rFonts w:ascii="Raleway" w:hAnsi="Raleway"/>
          <w:szCs w:val="22"/>
        </w:rPr>
        <w:t xml:space="preserve">Für die Markteinführung des </w:t>
      </w:r>
      <w:r w:rsidR="00732DA5" w:rsidRPr="00732DA5">
        <w:rPr>
          <w:rFonts w:ascii="Raleway" w:hAnsi="Raleway"/>
          <w:szCs w:val="22"/>
        </w:rPr>
        <w:t>Mönchshof Natur Radler</w:t>
      </w:r>
      <w:r>
        <w:rPr>
          <w:rFonts w:ascii="Raleway" w:hAnsi="Raleway"/>
          <w:szCs w:val="22"/>
        </w:rPr>
        <w:t>s</w:t>
      </w:r>
      <w:r w:rsidR="00732DA5" w:rsidRPr="00732DA5">
        <w:rPr>
          <w:rFonts w:ascii="Raleway" w:hAnsi="Raleway"/>
          <w:szCs w:val="22"/>
        </w:rPr>
        <w:t xml:space="preserve"> Blutorange</w:t>
      </w:r>
      <w:r>
        <w:rPr>
          <w:rFonts w:ascii="Raleway" w:hAnsi="Raleway"/>
          <w:szCs w:val="22"/>
        </w:rPr>
        <w:t xml:space="preserve"> entwickelte </w:t>
      </w:r>
      <w:r w:rsidR="00732DA5">
        <w:rPr>
          <w:rFonts w:ascii="Raleway" w:hAnsi="Raleway"/>
          <w:szCs w:val="22"/>
        </w:rPr>
        <w:t xml:space="preserve">Lingner Marketing ein </w:t>
      </w:r>
      <w:r>
        <w:rPr>
          <w:rFonts w:ascii="Raleway" w:hAnsi="Raleway"/>
          <w:szCs w:val="22"/>
        </w:rPr>
        <w:t xml:space="preserve">ausdrucksstarkes </w:t>
      </w:r>
      <w:r w:rsidR="00732DA5" w:rsidRPr="00732DA5">
        <w:rPr>
          <w:rFonts w:ascii="Raleway" w:hAnsi="Raleway"/>
          <w:szCs w:val="22"/>
        </w:rPr>
        <w:t>Kampagnenvisual, das nicht nur die einzigartige Identität des neuen Produkts widerspiegelt, sondern sich auch nahtlos in die bestehende Markenwelt einfügt.</w:t>
      </w:r>
      <w:r>
        <w:rPr>
          <w:rFonts w:ascii="Raleway" w:hAnsi="Raleway"/>
          <w:szCs w:val="22"/>
        </w:rPr>
        <w:t xml:space="preserve"> Hierfür wurde ein </w:t>
      </w:r>
      <w:r w:rsidRPr="00AF5858">
        <w:rPr>
          <w:rFonts w:ascii="Raleway" w:hAnsi="Raleway"/>
          <w:szCs w:val="22"/>
        </w:rPr>
        <w:t>aufwendiges Shooting durchgeführt, bei dem alle Elemente des Visuals sorgfältig inszeniert wurden. Jedes Detail wurde in verschiedenen Bestandteilen festgehalten und zu einem stimmigen Gesamtbild zusammengesetzt.</w:t>
      </w:r>
    </w:p>
    <w:p w14:paraId="69C4026A" w14:textId="77777777" w:rsidR="00732DA5" w:rsidRPr="00F06272" w:rsidRDefault="00732DA5" w:rsidP="00F06272">
      <w:pPr>
        <w:spacing w:line="360" w:lineRule="auto"/>
        <w:ind w:right="1128"/>
        <w:jc w:val="both"/>
        <w:rPr>
          <w:rFonts w:ascii="Raleway" w:hAnsi="Raleway"/>
          <w:szCs w:val="22"/>
        </w:rPr>
      </w:pPr>
    </w:p>
    <w:p w14:paraId="216638F9" w14:textId="70F07E4B" w:rsidR="00E21403" w:rsidRPr="00E21403" w:rsidRDefault="00E21403" w:rsidP="00E21403">
      <w:pPr>
        <w:spacing w:line="360" w:lineRule="auto"/>
        <w:ind w:right="1128"/>
        <w:jc w:val="both"/>
        <w:rPr>
          <w:rFonts w:ascii="Raleway" w:hAnsi="Raleway"/>
          <w:b/>
          <w:szCs w:val="22"/>
        </w:rPr>
      </w:pPr>
      <w:r>
        <w:rPr>
          <w:rFonts w:ascii="Raleway" w:hAnsi="Raleway"/>
          <w:b/>
          <w:szCs w:val="22"/>
        </w:rPr>
        <w:lastRenderedPageBreak/>
        <w:t xml:space="preserve">„Winner“ für </w:t>
      </w:r>
      <w:r w:rsidR="00412B14">
        <w:rPr>
          <w:rFonts w:ascii="Raleway" w:hAnsi="Raleway"/>
          <w:b/>
          <w:szCs w:val="22"/>
        </w:rPr>
        <w:t>„</w:t>
      </w:r>
      <w:r w:rsidR="00412B14" w:rsidRPr="00412B14">
        <w:rPr>
          <w:rFonts w:ascii="Raleway" w:hAnsi="Raleway"/>
          <w:b/>
          <w:szCs w:val="22"/>
        </w:rPr>
        <w:t>Vitakraft Glücksmomente 2.0</w:t>
      </w:r>
      <w:r w:rsidR="00412B14">
        <w:rPr>
          <w:rFonts w:ascii="Raleway" w:hAnsi="Raleway"/>
          <w:b/>
          <w:szCs w:val="22"/>
        </w:rPr>
        <w:t>“</w:t>
      </w:r>
      <w:r>
        <w:rPr>
          <w:rFonts w:ascii="Raleway" w:hAnsi="Raleway"/>
          <w:b/>
          <w:szCs w:val="22"/>
        </w:rPr>
        <w:t xml:space="preserve"> in der Kategorie „</w:t>
      </w:r>
      <w:r w:rsidR="00412B14" w:rsidRPr="00412B14">
        <w:rPr>
          <w:rFonts w:ascii="Raleway" w:hAnsi="Raleway"/>
          <w:b/>
          <w:szCs w:val="22"/>
        </w:rPr>
        <w:t>Excellent Communications Design</w:t>
      </w:r>
      <w:r w:rsidR="00412B14">
        <w:rPr>
          <w:rFonts w:ascii="Raleway" w:hAnsi="Raleway"/>
          <w:b/>
          <w:szCs w:val="22"/>
        </w:rPr>
        <w:t xml:space="preserve"> </w:t>
      </w:r>
      <w:r w:rsidR="00412B14" w:rsidRPr="00412B14">
        <w:rPr>
          <w:rFonts w:ascii="Raleway" w:hAnsi="Raleway"/>
          <w:b/>
          <w:szCs w:val="22"/>
        </w:rPr>
        <w:t>–</w:t>
      </w:r>
      <w:r w:rsidR="00412B14">
        <w:rPr>
          <w:rFonts w:ascii="Raleway" w:hAnsi="Raleway"/>
          <w:b/>
          <w:szCs w:val="22"/>
        </w:rPr>
        <w:t xml:space="preserve"> </w:t>
      </w:r>
      <w:r w:rsidR="00412B14" w:rsidRPr="00412B14">
        <w:rPr>
          <w:rFonts w:ascii="Raleway" w:hAnsi="Raleway"/>
          <w:b/>
          <w:szCs w:val="22"/>
        </w:rPr>
        <w:t>Integrated Campaigns and Advertising</w:t>
      </w:r>
      <w:r>
        <w:rPr>
          <w:rFonts w:ascii="Raleway" w:hAnsi="Raleway"/>
          <w:b/>
          <w:szCs w:val="22"/>
        </w:rPr>
        <w:t>“</w:t>
      </w:r>
    </w:p>
    <w:p w14:paraId="69A46C31" w14:textId="5F9AAA59" w:rsidR="00344EE1" w:rsidRDefault="000A568E" w:rsidP="00F06272">
      <w:pPr>
        <w:spacing w:line="360" w:lineRule="auto"/>
        <w:ind w:right="1128"/>
        <w:jc w:val="both"/>
        <w:rPr>
          <w:rFonts w:ascii="Raleway" w:hAnsi="Raleway"/>
          <w:szCs w:val="22"/>
        </w:rPr>
      </w:pPr>
      <w:r>
        <w:rPr>
          <w:rFonts w:ascii="Raleway" w:hAnsi="Raleway"/>
          <w:szCs w:val="22"/>
        </w:rPr>
        <w:t xml:space="preserve">Für die Fortsetzung der bereits in den vergangenen Jahren prämierten Dachmarkenkampagne von Vitakraft ließ sich Lingner Marketing etwas Besonderes einfallen: </w:t>
      </w:r>
      <w:r w:rsidRPr="000A568E">
        <w:rPr>
          <w:rFonts w:ascii="Raleway" w:hAnsi="Raleway"/>
          <w:szCs w:val="22"/>
        </w:rPr>
        <w:t xml:space="preserve">Mit der </w:t>
      </w:r>
      <w:r>
        <w:rPr>
          <w:rFonts w:ascii="Raleway" w:hAnsi="Raleway"/>
          <w:szCs w:val="22"/>
        </w:rPr>
        <w:t xml:space="preserve">durchgängig eingesetzten </w:t>
      </w:r>
      <w:r w:rsidRPr="000A568E">
        <w:rPr>
          <w:rFonts w:ascii="Raleway" w:hAnsi="Raleway"/>
          <w:szCs w:val="22"/>
        </w:rPr>
        <w:t>First Person View katapultier</w:t>
      </w:r>
      <w:r>
        <w:rPr>
          <w:rFonts w:ascii="Raleway" w:hAnsi="Raleway"/>
          <w:szCs w:val="22"/>
        </w:rPr>
        <w:t>ten</w:t>
      </w:r>
      <w:r w:rsidRPr="000A568E">
        <w:rPr>
          <w:rFonts w:ascii="Raleway" w:hAnsi="Raleway"/>
          <w:szCs w:val="22"/>
        </w:rPr>
        <w:t xml:space="preserve"> </w:t>
      </w:r>
      <w:r>
        <w:rPr>
          <w:rFonts w:ascii="Raleway" w:hAnsi="Raleway"/>
          <w:szCs w:val="22"/>
        </w:rPr>
        <w:t>sie</w:t>
      </w:r>
      <w:r w:rsidRPr="000A568E">
        <w:rPr>
          <w:rFonts w:ascii="Raleway" w:hAnsi="Raleway"/>
          <w:szCs w:val="22"/>
        </w:rPr>
        <w:t xml:space="preserve"> die Zielgruppe direkt in den Alltag mit ihren Haustieren</w:t>
      </w:r>
      <w:r>
        <w:rPr>
          <w:rFonts w:ascii="Raleway" w:hAnsi="Raleway"/>
          <w:szCs w:val="22"/>
        </w:rPr>
        <w:t xml:space="preserve"> </w:t>
      </w:r>
      <w:r w:rsidRPr="000A568E">
        <w:rPr>
          <w:rFonts w:ascii="Raleway" w:hAnsi="Raleway"/>
          <w:szCs w:val="22"/>
        </w:rPr>
        <w:t>und h</w:t>
      </w:r>
      <w:r>
        <w:rPr>
          <w:rFonts w:ascii="Raleway" w:hAnsi="Raleway"/>
          <w:szCs w:val="22"/>
        </w:rPr>
        <w:t>o</w:t>
      </w:r>
      <w:r w:rsidRPr="000A568E">
        <w:rPr>
          <w:rFonts w:ascii="Raleway" w:hAnsi="Raleway"/>
          <w:szCs w:val="22"/>
        </w:rPr>
        <w:t xml:space="preserve">ben so das Erlebnis der </w:t>
      </w:r>
      <w:r w:rsidR="00AF5858">
        <w:rPr>
          <w:rFonts w:ascii="Raleway" w:hAnsi="Raleway"/>
          <w:szCs w:val="22"/>
        </w:rPr>
        <w:t xml:space="preserve">Vitakraft </w:t>
      </w:r>
      <w:r w:rsidRPr="000A568E">
        <w:rPr>
          <w:rFonts w:ascii="Raleway" w:hAnsi="Raleway"/>
          <w:szCs w:val="22"/>
        </w:rPr>
        <w:t xml:space="preserve">Glücksmomente auf eine neue Stufe. </w:t>
      </w:r>
      <w:r>
        <w:rPr>
          <w:rFonts w:ascii="Raleway" w:hAnsi="Raleway"/>
          <w:szCs w:val="22"/>
        </w:rPr>
        <w:t>Zentrales Element der Kampagne sind die Motive direkt aus Sicht des Betrachtenden, die in einem Shooting neu erstellt wurden.</w:t>
      </w:r>
      <w:r w:rsidRPr="000A568E">
        <w:rPr>
          <w:rFonts w:ascii="Raleway" w:hAnsi="Raleway"/>
          <w:szCs w:val="22"/>
        </w:rPr>
        <w:t xml:space="preserve"> </w:t>
      </w:r>
      <w:r>
        <w:rPr>
          <w:rFonts w:ascii="Raleway" w:hAnsi="Raleway"/>
          <w:szCs w:val="22"/>
        </w:rPr>
        <w:t>Die Kampagne beinhaltet verschiedene, aufeinander abgestimmte Maßnahmen. Social Media, Addressable TV, Native Ads und verschiedene Sonderformate ergänzen sich gegenseitig und sorgen für eine große Reichweite.</w:t>
      </w:r>
    </w:p>
    <w:p w14:paraId="7C3714E3" w14:textId="77777777" w:rsidR="00344EE1" w:rsidRPr="00F06272" w:rsidRDefault="00344EE1" w:rsidP="00F06272">
      <w:pPr>
        <w:spacing w:line="360" w:lineRule="auto"/>
        <w:ind w:right="1128"/>
        <w:jc w:val="both"/>
        <w:rPr>
          <w:rFonts w:ascii="Raleway" w:hAnsi="Raleway"/>
          <w:szCs w:val="22"/>
        </w:rPr>
      </w:pPr>
    </w:p>
    <w:p w14:paraId="68294BF6" w14:textId="77777777" w:rsidR="00E21403" w:rsidRDefault="00E21403" w:rsidP="00E21403">
      <w:pPr>
        <w:spacing w:line="360" w:lineRule="auto"/>
        <w:ind w:right="1128"/>
        <w:jc w:val="both"/>
        <w:rPr>
          <w:rFonts w:ascii="Raleway" w:hAnsi="Raleway"/>
          <w:b/>
        </w:rPr>
      </w:pPr>
      <w:r>
        <w:rPr>
          <w:rFonts w:ascii="Raleway" w:hAnsi="Raleway"/>
          <w:b/>
        </w:rPr>
        <w:t>Über den German Design Award</w:t>
      </w:r>
    </w:p>
    <w:p w14:paraId="081671C2" w14:textId="13F0309C" w:rsidR="00E21403" w:rsidRDefault="00E21403" w:rsidP="00E21403">
      <w:pPr>
        <w:spacing w:line="360" w:lineRule="auto"/>
        <w:ind w:right="1128"/>
        <w:jc w:val="both"/>
        <w:rPr>
          <w:rFonts w:ascii="Raleway" w:hAnsi="Raleway"/>
        </w:rPr>
      </w:pPr>
      <w:r>
        <w:rPr>
          <w:rFonts w:ascii="Raleway" w:hAnsi="Raleway"/>
        </w:rPr>
        <w:t xml:space="preserve">Seit </w:t>
      </w:r>
      <w:r w:rsidR="00AF5858">
        <w:rPr>
          <w:rFonts w:ascii="Raleway" w:hAnsi="Raleway"/>
        </w:rPr>
        <w:t>2012</w:t>
      </w:r>
      <w:r>
        <w:rPr>
          <w:rFonts w:ascii="Raleway" w:hAnsi="Raleway"/>
        </w:rPr>
        <w:t xml:space="preserve"> wird der German Design Award </w:t>
      </w:r>
      <w:r w:rsidRPr="006B1147">
        <w:rPr>
          <w:rFonts w:ascii="Raleway" w:hAnsi="Raleway"/>
        </w:rPr>
        <w:t>vom Rat für Formgebung</w:t>
      </w:r>
      <w:r>
        <w:rPr>
          <w:rFonts w:ascii="Raleway" w:hAnsi="Raleway"/>
        </w:rPr>
        <w:t xml:space="preserve"> vergeben, </w:t>
      </w:r>
      <w:r w:rsidRPr="006B1147">
        <w:rPr>
          <w:rFonts w:ascii="Raleway" w:hAnsi="Raleway"/>
        </w:rPr>
        <w:t>einem der weltweit führenden Kompetenzzentren für Kommunikation und Markenführung im Bereich Design. Alle nominierten oder eingereichten Projekte müssen sich den strengen Anforderungen einer hochkarätig besetzten</w:t>
      </w:r>
      <w:r w:rsidR="00161411">
        <w:rPr>
          <w:rFonts w:ascii="Raleway" w:hAnsi="Raleway"/>
        </w:rPr>
        <w:t xml:space="preserve"> internationalen</w:t>
      </w:r>
      <w:r w:rsidRPr="006B1147">
        <w:rPr>
          <w:rFonts w:ascii="Raleway" w:hAnsi="Raleway"/>
        </w:rPr>
        <w:t xml:space="preserve"> Fachjury stellen. Dabei spielen unter anderem Eigenschaften, wie Gesamtkonzept, Gestaltungsqualität, Innovationsgrad, Markenwert und Branding eine große Rolle. Nur Lösungen, die auf ganzer Linie überzeugen, können sich eine der begehrten Auszeichnungen sichern.</w:t>
      </w:r>
    </w:p>
    <w:p w14:paraId="6016C3BD" w14:textId="77777777" w:rsidR="00E21403" w:rsidRDefault="00E21403" w:rsidP="00E21403">
      <w:pPr>
        <w:spacing w:line="360" w:lineRule="auto"/>
        <w:ind w:right="1128"/>
        <w:jc w:val="both"/>
        <w:rPr>
          <w:rFonts w:ascii="Raleway" w:hAnsi="Raleway"/>
        </w:rPr>
      </w:pPr>
    </w:p>
    <w:p w14:paraId="64602690" w14:textId="77777777" w:rsidR="00E21403" w:rsidRPr="008861AC" w:rsidRDefault="00E21403" w:rsidP="00E21403">
      <w:pPr>
        <w:spacing w:line="360" w:lineRule="auto"/>
        <w:ind w:right="1128"/>
        <w:jc w:val="both"/>
        <w:rPr>
          <w:rFonts w:ascii="Raleway" w:hAnsi="Raleway"/>
        </w:rPr>
      </w:pPr>
      <w:r>
        <w:rPr>
          <w:rFonts w:ascii="Raleway" w:hAnsi="Raleway"/>
        </w:rPr>
        <w:t xml:space="preserve">Weitere Informationen finden Interessierte unter: </w:t>
      </w:r>
      <w:hyperlink r:id="rId7" w:history="1">
        <w:r w:rsidRPr="00EB7FAB">
          <w:rPr>
            <w:rStyle w:val="Hyperlink"/>
            <w:rFonts w:ascii="Raleway" w:hAnsi="Raleway"/>
          </w:rPr>
          <w:t>www.lingner.de</w:t>
        </w:r>
      </w:hyperlink>
      <w:r>
        <w:rPr>
          <w:rFonts w:ascii="Raleway" w:hAnsi="Raleway"/>
        </w:rPr>
        <w:t xml:space="preserve"> </w:t>
      </w:r>
    </w:p>
    <w:p w14:paraId="57B45AA5" w14:textId="77777777" w:rsidR="00344EE1" w:rsidRDefault="00344EE1" w:rsidP="00F06272">
      <w:pPr>
        <w:spacing w:line="360" w:lineRule="auto"/>
        <w:ind w:right="1128"/>
        <w:jc w:val="both"/>
        <w:rPr>
          <w:rFonts w:ascii="Raleway" w:hAnsi="Raleway"/>
          <w:szCs w:val="22"/>
        </w:rPr>
      </w:pPr>
    </w:p>
    <w:p w14:paraId="3D066134" w14:textId="77777777" w:rsidR="009C2D36" w:rsidRPr="00F06272" w:rsidRDefault="009C2D36" w:rsidP="00F06272">
      <w:pPr>
        <w:spacing w:line="360" w:lineRule="auto"/>
        <w:ind w:right="1128"/>
        <w:jc w:val="both"/>
        <w:rPr>
          <w:rFonts w:ascii="Raleway" w:hAnsi="Raleway"/>
          <w:szCs w:val="22"/>
        </w:rPr>
      </w:pPr>
    </w:p>
    <w:p w14:paraId="38CBEBFF" w14:textId="77777777" w:rsidR="006B59A2" w:rsidRDefault="006B59A2" w:rsidP="006B59A2">
      <w:pPr>
        <w:spacing w:line="360" w:lineRule="auto"/>
        <w:ind w:right="1128"/>
        <w:jc w:val="both"/>
        <w:rPr>
          <w:rFonts w:ascii="Raleway" w:hAnsi="Raleway"/>
          <w:b/>
          <w:i/>
          <w:sz w:val="20"/>
        </w:rPr>
      </w:pPr>
      <w:r>
        <w:rPr>
          <w:rFonts w:ascii="Raleway" w:hAnsi="Raleway"/>
          <w:b/>
          <w:i/>
          <w:sz w:val="20"/>
        </w:rPr>
        <w:t>Über Lingner Marketing</w:t>
      </w:r>
    </w:p>
    <w:p w14:paraId="022962E4" w14:textId="77777777" w:rsidR="006B59A2" w:rsidRPr="00B15CC4" w:rsidRDefault="006B59A2" w:rsidP="006B59A2">
      <w:pPr>
        <w:spacing w:line="360" w:lineRule="auto"/>
        <w:ind w:right="1128"/>
        <w:jc w:val="both"/>
        <w:rPr>
          <w:rFonts w:ascii="Raleway" w:hAnsi="Raleway"/>
          <w:i/>
          <w:sz w:val="20"/>
        </w:rPr>
      </w:pPr>
      <w:r w:rsidRPr="00B15CC4">
        <w:rPr>
          <w:rFonts w:ascii="Raleway" w:hAnsi="Raleway"/>
          <w:i/>
          <w:sz w:val="20"/>
        </w:rPr>
        <w:t>„Powered by passion”</w:t>
      </w:r>
      <w:r>
        <w:rPr>
          <w:rFonts w:ascii="Raleway" w:hAnsi="Raleway"/>
          <w:i/>
          <w:sz w:val="20"/>
        </w:rPr>
        <w:t xml:space="preserve"> – dieser Leitsatz ist nicht nur eine Phrase, sondern wird bei Lingner Marketing aktiv gelebt. So arbeitet die Agentur </w:t>
      </w:r>
      <w:r w:rsidRPr="00B15CC4">
        <w:rPr>
          <w:rFonts w:ascii="Raleway" w:hAnsi="Raleway"/>
          <w:i/>
          <w:sz w:val="20"/>
        </w:rPr>
        <w:t>täglich</w:t>
      </w:r>
      <w:r>
        <w:rPr>
          <w:rFonts w:ascii="Raleway" w:hAnsi="Raleway"/>
          <w:i/>
          <w:sz w:val="20"/>
        </w:rPr>
        <w:t xml:space="preserve"> voller Leidenschaft </w:t>
      </w:r>
      <w:r w:rsidRPr="00B15CC4">
        <w:rPr>
          <w:rFonts w:ascii="Raleway" w:hAnsi="Raleway"/>
          <w:i/>
          <w:sz w:val="20"/>
        </w:rPr>
        <w:t>für de</w:t>
      </w:r>
      <w:r>
        <w:rPr>
          <w:rFonts w:ascii="Raleway" w:hAnsi="Raleway"/>
          <w:i/>
          <w:sz w:val="20"/>
        </w:rPr>
        <w:t xml:space="preserve">n Erfolg ihrer Kundinnen und Kunden. Gegründet als klassische Werbeagentur im Jahr 1989 hat sie sich heute erfolgreich als Expertin für holistische Markenerlebnisse positioniert und behauptet sich seit Jahren erfolgreich im </w:t>
      </w:r>
      <w:r w:rsidRPr="002B70E1">
        <w:rPr>
          <w:rFonts w:ascii="Raleway" w:hAnsi="Raleway"/>
          <w:i/>
          <w:sz w:val="20"/>
        </w:rPr>
        <w:t>Umsatzranking von W&amp;V, Horizont und GWA unter den Top 50 der größten inhabergeführten Agenturen</w:t>
      </w:r>
      <w:r>
        <w:rPr>
          <w:rFonts w:ascii="Raleway" w:hAnsi="Raleway"/>
          <w:i/>
          <w:sz w:val="20"/>
        </w:rPr>
        <w:t>.</w:t>
      </w:r>
      <w:r w:rsidRPr="00363FD4">
        <w:rPr>
          <w:rFonts w:ascii="Raleway" w:hAnsi="Raleway"/>
          <w:i/>
          <w:sz w:val="20"/>
        </w:rPr>
        <w:t xml:space="preserve"> </w:t>
      </w:r>
      <w:r>
        <w:rPr>
          <w:rFonts w:ascii="Raleway" w:hAnsi="Raleway"/>
          <w:i/>
          <w:sz w:val="20"/>
        </w:rPr>
        <w:t xml:space="preserve">Das Leistungspaket für Unternehmen aus den Bereichen B2B und B2C beginnt bei der strategischen Beratung, geht über Brandbuilding mit zielführenden Markenworkshops und reicht bis hin zur crossmedialen Umsetzung von Online- und Offline-Maßnahmen. Beheimatet im mittelfränkischen Fürth beschäftigt die Agentur derzeit 48 Angestellte. </w:t>
      </w:r>
    </w:p>
    <w:p w14:paraId="08C382B9" w14:textId="77777777" w:rsidR="00E93B30" w:rsidRDefault="00E93B30" w:rsidP="00F26C2B">
      <w:pPr>
        <w:ind w:right="1128"/>
        <w:rPr>
          <w:rFonts w:ascii="Raleway" w:hAnsi="Raleway"/>
          <w:b/>
        </w:rPr>
      </w:pPr>
    </w:p>
    <w:p w14:paraId="4F7AA809" w14:textId="77777777" w:rsidR="00E93B30" w:rsidRDefault="00E93B30" w:rsidP="00F26C2B">
      <w:pPr>
        <w:ind w:right="1128"/>
        <w:rPr>
          <w:rFonts w:ascii="Raleway" w:hAnsi="Raleway"/>
          <w:b/>
        </w:rPr>
      </w:pPr>
    </w:p>
    <w:p w14:paraId="2F8D2DEA" w14:textId="77777777" w:rsidR="00E93B30" w:rsidRDefault="00E93B30" w:rsidP="00F26C2B">
      <w:pPr>
        <w:ind w:right="1128"/>
        <w:rPr>
          <w:rFonts w:ascii="Raleway" w:hAnsi="Raleway"/>
          <w:b/>
        </w:rPr>
      </w:pPr>
    </w:p>
    <w:p w14:paraId="56272D98" w14:textId="77777777" w:rsidR="00F06272" w:rsidRDefault="00F06272" w:rsidP="00F06272">
      <w:pPr>
        <w:ind w:right="1128"/>
        <w:rPr>
          <w:rFonts w:ascii="Raleway" w:hAnsi="Raleway"/>
          <w:b/>
          <w:u w:val="single"/>
        </w:rPr>
      </w:pPr>
      <w:r w:rsidRPr="00B76FB6">
        <w:rPr>
          <w:rFonts w:ascii="Raleway" w:hAnsi="Raleway"/>
          <w:b/>
          <w:u w:val="single"/>
        </w:rPr>
        <w:t>Bildunterschriften</w:t>
      </w:r>
    </w:p>
    <w:p w14:paraId="380CF3EA" w14:textId="77777777" w:rsidR="00F06272" w:rsidRDefault="00F06272" w:rsidP="00F06272">
      <w:pPr>
        <w:ind w:right="1128"/>
        <w:rPr>
          <w:rFonts w:ascii="Raleway" w:hAnsi="Raleway"/>
          <w:b/>
        </w:rPr>
      </w:pPr>
    </w:p>
    <w:p w14:paraId="63F62DB9" w14:textId="7E346CAC" w:rsidR="00B25206" w:rsidRPr="0044286C" w:rsidRDefault="00BB7FC4" w:rsidP="00B25206">
      <w:pPr>
        <w:ind w:right="1128"/>
        <w:rPr>
          <w:rFonts w:ascii="Raleway" w:hAnsi="Raleway"/>
          <w:i/>
        </w:rPr>
      </w:pPr>
      <w:r>
        <w:rPr>
          <w:rFonts w:ascii="Raleway" w:hAnsi="Raleway"/>
          <w:i/>
          <w:noProof/>
        </w:rPr>
        <w:drawing>
          <wp:inline distT="0" distB="0" distL="0" distR="0" wp14:anchorId="3C39FE31" wp14:editId="438A90C2">
            <wp:extent cx="3600000" cy="2549661"/>
            <wp:effectExtent l="0" t="0" r="635" b="3175"/>
            <wp:docPr id="1783279888" name="Grafik 2" descr="Ein Bild, das Text, Getränk, draußen, Alkoh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279888" name="Grafik 2" descr="Ein Bild, das Text, Getränk, draußen, Alkohol enthält.&#10;&#10;Automatisch generierte Beschreibung"/>
                    <pic:cNvPicPr/>
                  </pic:nvPicPr>
                  <pic:blipFill>
                    <a:blip r:embed="rId8" cstate="screen">
                      <a:extLst>
                        <a:ext uri="{28A0092B-C50C-407E-A947-70E740481C1C}">
                          <a14:useLocalDpi xmlns:a14="http://schemas.microsoft.com/office/drawing/2010/main"/>
                        </a:ext>
                      </a:extLst>
                    </a:blip>
                    <a:stretch>
                      <a:fillRect/>
                    </a:stretch>
                  </pic:blipFill>
                  <pic:spPr>
                    <a:xfrm>
                      <a:off x="0" y="0"/>
                      <a:ext cx="3600000" cy="2549661"/>
                    </a:xfrm>
                    <a:prstGeom prst="rect">
                      <a:avLst/>
                    </a:prstGeom>
                  </pic:spPr>
                </pic:pic>
              </a:graphicData>
            </a:graphic>
          </wp:inline>
        </w:drawing>
      </w:r>
    </w:p>
    <w:p w14:paraId="76450A9D" w14:textId="77777777" w:rsidR="00B25206" w:rsidRDefault="00B25206" w:rsidP="00B25206">
      <w:pPr>
        <w:ind w:right="1128"/>
        <w:rPr>
          <w:rFonts w:ascii="Raleway" w:hAnsi="Raleway"/>
          <w:b/>
        </w:rPr>
      </w:pPr>
    </w:p>
    <w:p w14:paraId="2D6381D6" w14:textId="333DC5B2" w:rsidR="00F06272" w:rsidRDefault="00BF19FB" w:rsidP="00F06272">
      <w:pPr>
        <w:ind w:right="1128"/>
        <w:rPr>
          <w:rFonts w:ascii="Raleway" w:hAnsi="Raleway"/>
          <w:i/>
        </w:rPr>
      </w:pPr>
      <w:r>
        <w:rPr>
          <w:rFonts w:ascii="Raleway" w:hAnsi="Raleway"/>
          <w:i/>
        </w:rPr>
        <w:t xml:space="preserve">Das </w:t>
      </w:r>
      <w:r w:rsidRPr="00BF19FB">
        <w:rPr>
          <w:rFonts w:ascii="Raleway" w:hAnsi="Raleway"/>
          <w:i/>
        </w:rPr>
        <w:t>Kampagnenvisual</w:t>
      </w:r>
      <w:r>
        <w:rPr>
          <w:rFonts w:ascii="Raleway" w:hAnsi="Raleway"/>
          <w:i/>
        </w:rPr>
        <w:t xml:space="preserve"> für das </w:t>
      </w:r>
      <w:r w:rsidRPr="00BF19FB">
        <w:rPr>
          <w:rFonts w:ascii="Raleway" w:hAnsi="Raleway"/>
          <w:i/>
        </w:rPr>
        <w:t xml:space="preserve">Mönchshof Natur Radler Blutorange </w:t>
      </w:r>
      <w:r>
        <w:rPr>
          <w:rFonts w:ascii="Raleway" w:hAnsi="Raleway"/>
          <w:i/>
        </w:rPr>
        <w:t xml:space="preserve">spiegelt </w:t>
      </w:r>
      <w:r w:rsidRPr="00BF19FB">
        <w:rPr>
          <w:rFonts w:ascii="Raleway" w:hAnsi="Raleway"/>
          <w:i/>
        </w:rPr>
        <w:t>die einzigartige Identität des neuen Produkts wider</w:t>
      </w:r>
      <w:r>
        <w:rPr>
          <w:rFonts w:ascii="Raleway" w:hAnsi="Raleway"/>
          <w:i/>
        </w:rPr>
        <w:t>.</w:t>
      </w:r>
    </w:p>
    <w:p w14:paraId="259015B6" w14:textId="77777777" w:rsidR="00BF19FB" w:rsidRDefault="00BF19FB" w:rsidP="00F06272">
      <w:pPr>
        <w:ind w:right="1128"/>
        <w:rPr>
          <w:rFonts w:ascii="Raleway" w:hAnsi="Raleway"/>
          <w:b/>
        </w:rPr>
      </w:pPr>
    </w:p>
    <w:p w14:paraId="5D78CA4E" w14:textId="77777777" w:rsidR="00F06272" w:rsidRDefault="00F06272" w:rsidP="00F06272">
      <w:pPr>
        <w:ind w:right="1128"/>
        <w:rPr>
          <w:rFonts w:ascii="Raleway" w:hAnsi="Raleway"/>
          <w:b/>
        </w:rPr>
      </w:pPr>
    </w:p>
    <w:p w14:paraId="7CC24112" w14:textId="77777777" w:rsidR="000A568E" w:rsidRDefault="000A568E" w:rsidP="000A568E">
      <w:pPr>
        <w:ind w:right="1128"/>
        <w:rPr>
          <w:rFonts w:ascii="Raleway" w:hAnsi="Raleway"/>
          <w:b/>
        </w:rPr>
      </w:pPr>
      <w:r>
        <w:rPr>
          <w:rFonts w:ascii="Raleway" w:hAnsi="Raleway"/>
          <w:b/>
          <w:noProof/>
        </w:rPr>
        <w:drawing>
          <wp:inline distT="0" distB="0" distL="0" distR="0" wp14:anchorId="721A1022" wp14:editId="6CE9DCDD">
            <wp:extent cx="3600000" cy="2544937"/>
            <wp:effectExtent l="0" t="0" r="635" b="8255"/>
            <wp:docPr id="1218994794" name="Grafik 1" descr="Ein Bild, das Hunderasse, Text, Haustier, Hu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994794" name="Grafik 1" descr="Ein Bild, das Hunderasse, Text, Haustier, Hund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3600000" cy="2544937"/>
                    </a:xfrm>
                    <a:prstGeom prst="rect">
                      <a:avLst/>
                    </a:prstGeom>
                  </pic:spPr>
                </pic:pic>
              </a:graphicData>
            </a:graphic>
          </wp:inline>
        </w:drawing>
      </w:r>
    </w:p>
    <w:p w14:paraId="43474135" w14:textId="77777777" w:rsidR="000A568E" w:rsidRDefault="000A568E" w:rsidP="000A568E">
      <w:pPr>
        <w:ind w:right="1128"/>
        <w:rPr>
          <w:rFonts w:ascii="Raleway" w:hAnsi="Raleway"/>
          <w:b/>
        </w:rPr>
      </w:pPr>
    </w:p>
    <w:p w14:paraId="1F9D56DD" w14:textId="7942A48F" w:rsidR="000A568E" w:rsidRDefault="00E85D5D" w:rsidP="000A568E">
      <w:pPr>
        <w:ind w:right="1128"/>
        <w:rPr>
          <w:rFonts w:ascii="Raleway" w:hAnsi="Raleway"/>
          <w:i/>
        </w:rPr>
      </w:pPr>
      <w:r>
        <w:rPr>
          <w:rFonts w:ascii="Raleway" w:hAnsi="Raleway"/>
          <w:i/>
        </w:rPr>
        <w:t xml:space="preserve">Neue Perspektive: </w:t>
      </w:r>
      <w:r w:rsidR="000A568E">
        <w:rPr>
          <w:rFonts w:ascii="Raleway" w:hAnsi="Raleway"/>
          <w:i/>
        </w:rPr>
        <w:t>D</w:t>
      </w:r>
      <w:r w:rsidR="000A568E" w:rsidRPr="00470C43">
        <w:rPr>
          <w:rFonts w:ascii="Raleway" w:hAnsi="Raleway"/>
          <w:i/>
        </w:rPr>
        <w:t>ie Vitakraft Kampagne versetzt die Betrachtenden direkt in die Rolle des jeweiligen Haustierbesitzers.</w:t>
      </w:r>
    </w:p>
    <w:p w14:paraId="05AAB160" w14:textId="77777777" w:rsidR="006C035A" w:rsidRDefault="006C035A" w:rsidP="00F26C2B">
      <w:pPr>
        <w:ind w:right="1128"/>
        <w:rPr>
          <w:rFonts w:ascii="Raleway" w:hAnsi="Raleway"/>
          <w:b/>
        </w:rPr>
      </w:pPr>
    </w:p>
    <w:p w14:paraId="00636C92" w14:textId="77777777" w:rsidR="00CE3259" w:rsidRDefault="00CE3259" w:rsidP="00F26C2B">
      <w:pPr>
        <w:ind w:right="1128"/>
        <w:rPr>
          <w:rFonts w:ascii="Raleway" w:hAnsi="Raleway"/>
          <w:b/>
        </w:rPr>
      </w:pPr>
    </w:p>
    <w:p w14:paraId="6231E117" w14:textId="77777777" w:rsidR="00F06272" w:rsidRDefault="00F06272" w:rsidP="00F26C2B">
      <w:pPr>
        <w:ind w:right="1128"/>
        <w:rPr>
          <w:rFonts w:ascii="Raleway" w:hAnsi="Raleway"/>
          <w:b/>
        </w:rPr>
      </w:pPr>
    </w:p>
    <w:p w14:paraId="2E9513AC" w14:textId="77777777" w:rsidR="007F431D" w:rsidRDefault="007F431D" w:rsidP="00F26C2B">
      <w:pPr>
        <w:ind w:right="1128"/>
        <w:rPr>
          <w:rFonts w:ascii="Raleway" w:hAnsi="Raleway"/>
          <w:b/>
        </w:rPr>
      </w:pPr>
      <w:r>
        <w:rPr>
          <w:rFonts w:ascii="Raleway" w:hAnsi="Raleway"/>
          <w:b/>
        </w:rPr>
        <w:t>Pressekontakt:</w:t>
      </w:r>
    </w:p>
    <w:p w14:paraId="28208441" w14:textId="77777777"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Tanja Nürnberger</w:t>
      </w:r>
      <w:r w:rsidRPr="007F431D">
        <w:rPr>
          <w:rFonts w:ascii="Raleway" w:eastAsia="Times New Roman" w:hAnsi="Raleway" w:cs="Times New Roman"/>
        </w:rPr>
        <w:br/>
        <w:t>Text | PR | Beratung</w:t>
      </w:r>
    </w:p>
    <w:p w14:paraId="47ED1E86" w14:textId="239DB738" w:rsidR="007F431D" w:rsidRPr="00BF19FB" w:rsidRDefault="007F431D" w:rsidP="00BF19FB">
      <w:pPr>
        <w:pStyle w:val="StandardWeb"/>
        <w:rPr>
          <w:rFonts w:ascii="Raleway" w:eastAsia="Times New Roman" w:hAnsi="Raleway" w:cs="Times New Roman"/>
        </w:rPr>
      </w:pPr>
      <w:r w:rsidRPr="007F431D">
        <w:rPr>
          <w:rFonts w:ascii="Raleway" w:eastAsia="Times New Roman" w:hAnsi="Raleway" w:cs="Times New Roman"/>
        </w:rPr>
        <w:t>Am Fürstenberg 12 | 91325 Adelsdorf </w:t>
      </w:r>
      <w:r w:rsidRPr="007F431D">
        <w:rPr>
          <w:rFonts w:ascii="Raleway" w:eastAsia="Times New Roman" w:hAnsi="Raleway" w:cs="Times New Roman"/>
        </w:rPr>
        <w:br/>
        <w:t>Tel: +49 9195 9289630</w:t>
      </w:r>
      <w:r w:rsidRPr="007F431D">
        <w:rPr>
          <w:rFonts w:ascii="Raleway" w:eastAsia="Times New Roman" w:hAnsi="Raleway" w:cs="Times New Roman"/>
        </w:rPr>
        <w:br/>
        <w:t>E-Mail:</w:t>
      </w:r>
      <w:r>
        <w:rPr>
          <w:rFonts w:ascii="Raleway" w:eastAsia="Times New Roman" w:hAnsi="Raleway" w:cs="Times New Roman"/>
        </w:rPr>
        <w:t xml:space="preserve"> </w:t>
      </w:r>
      <w:hyperlink r:id="rId10" w:history="1">
        <w:r w:rsidRPr="000B630F">
          <w:rPr>
            <w:rStyle w:val="Hyperlink"/>
            <w:rFonts w:ascii="Raleway" w:eastAsia="Times New Roman" w:hAnsi="Raleway" w:cs="Times New Roman"/>
          </w:rPr>
          <w:t>tanja.nuernberger@lingner.de</w:t>
        </w:r>
      </w:hyperlink>
      <w:r>
        <w:rPr>
          <w:rFonts w:ascii="Raleway" w:eastAsia="Times New Roman" w:hAnsi="Raleway" w:cs="Times New Roman"/>
        </w:rPr>
        <w:t xml:space="preserve">    </w:t>
      </w:r>
    </w:p>
    <w:sectPr w:rsidR="007F431D" w:rsidRPr="00BF19FB" w:rsidSect="00CA6FD6">
      <w:headerReference w:type="default" r:id="rId11"/>
      <w:footerReference w:type="default" r:id="rId12"/>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FFFE6B" w14:textId="77777777" w:rsidR="00F54E40" w:rsidRDefault="00F54E40" w:rsidP="00F26C2B">
      <w:r>
        <w:separator/>
      </w:r>
    </w:p>
  </w:endnote>
  <w:endnote w:type="continuationSeparator" w:id="0">
    <w:p w14:paraId="54FB1A4E" w14:textId="77777777" w:rsidR="00F54E40" w:rsidRDefault="00F54E40" w:rsidP="00F26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ix Sans">
    <w:altName w:val="Calibri"/>
    <w:panose1 w:val="00000000000000000000"/>
    <w:charset w:val="4D"/>
    <w:family w:val="auto"/>
    <w:notTrueType/>
    <w:pitch w:val="variable"/>
    <w:sig w:usb0="A00000AF" w:usb1="5000207B" w:usb2="00000000" w:usb3="00000000" w:csb0="00000093" w:csb1="00000000"/>
  </w:font>
  <w:font w:name="Courier New">
    <w:panose1 w:val="02070309020205020404"/>
    <w:charset w:val="00"/>
    <w:family w:val="modern"/>
    <w:pitch w:val="fixed"/>
    <w:sig w:usb0="E0002EFF" w:usb1="C0007843" w:usb2="00000009" w:usb3="00000000" w:csb0="000001FF" w:csb1="00000000"/>
  </w:font>
  <w:font w:name="Raleway">
    <w:altName w:val="Trebuchet MS"/>
    <w:charset w:val="00"/>
    <w:family w:val="auto"/>
    <w:pitch w:val="variable"/>
    <w:sig w:usb0="A00002FF" w:usb1="5000205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4856015"/>
      <w:docPartObj>
        <w:docPartGallery w:val="Page Numbers (Bottom of Page)"/>
        <w:docPartUnique/>
      </w:docPartObj>
    </w:sdtPr>
    <w:sdtContent>
      <w:sdt>
        <w:sdtPr>
          <w:id w:val="1728636285"/>
          <w:docPartObj>
            <w:docPartGallery w:val="Page Numbers (Top of Page)"/>
            <w:docPartUnique/>
          </w:docPartObj>
        </w:sdtPr>
        <w:sdtContent>
          <w:sdt>
            <w:sdtPr>
              <w:rPr>
                <w:rFonts w:ascii="Raleway" w:hAnsi="Raleway"/>
                <w:sz w:val="18"/>
                <w:szCs w:val="18"/>
              </w:rPr>
              <w:id w:val="1138454866"/>
              <w:docPartObj>
                <w:docPartGallery w:val="Page Numbers (Top of Page)"/>
                <w:docPartUnique/>
              </w:docPartObj>
            </w:sdtPr>
            <w:sdtContent>
              <w:p w14:paraId="28D88473" w14:textId="77777777" w:rsidR="00F11537" w:rsidRPr="00F11537" w:rsidRDefault="00F11537" w:rsidP="00F11537">
                <w:pPr>
                  <w:pStyle w:val="Fuzeile"/>
                  <w:jc w:val="center"/>
                  <w:rPr>
                    <w:rFonts w:ascii="Raleway" w:hAnsi="Raleway"/>
                    <w:sz w:val="18"/>
                    <w:szCs w:val="18"/>
                  </w:rPr>
                </w:pPr>
                <w:r>
                  <w:rPr>
                    <w:rFonts w:ascii="Raleway" w:hAnsi="Raleway"/>
                    <w:sz w:val="18"/>
                    <w:szCs w:val="18"/>
                  </w:rPr>
                  <w:t xml:space="preserve">Seite </w:t>
                </w:r>
                <w:r>
                  <w:rPr>
                    <w:rFonts w:ascii="Raleway" w:hAnsi="Raleway"/>
                    <w:bCs/>
                    <w:sz w:val="18"/>
                    <w:szCs w:val="18"/>
                  </w:rPr>
                  <w:fldChar w:fldCharType="begin"/>
                </w:r>
                <w:r>
                  <w:rPr>
                    <w:rFonts w:ascii="Raleway" w:hAnsi="Raleway"/>
                    <w:bCs/>
                    <w:sz w:val="18"/>
                    <w:szCs w:val="18"/>
                  </w:rPr>
                  <w:instrText>PAGE</w:instrText>
                </w:r>
                <w:r>
                  <w:rPr>
                    <w:rFonts w:ascii="Raleway" w:hAnsi="Raleway"/>
                    <w:bCs/>
                    <w:sz w:val="18"/>
                    <w:szCs w:val="18"/>
                  </w:rPr>
                  <w:fldChar w:fldCharType="separate"/>
                </w:r>
                <w:r>
                  <w:rPr>
                    <w:rFonts w:ascii="Raleway" w:hAnsi="Raleway"/>
                    <w:bCs/>
                    <w:sz w:val="18"/>
                    <w:szCs w:val="18"/>
                  </w:rPr>
                  <w:t>1</w:t>
                </w:r>
                <w:r>
                  <w:rPr>
                    <w:rFonts w:ascii="Raleway" w:hAnsi="Raleway"/>
                    <w:bCs/>
                    <w:sz w:val="18"/>
                    <w:szCs w:val="18"/>
                  </w:rPr>
                  <w:fldChar w:fldCharType="end"/>
                </w:r>
                <w:r>
                  <w:rPr>
                    <w:rFonts w:ascii="Raleway" w:hAnsi="Raleway"/>
                    <w:sz w:val="18"/>
                    <w:szCs w:val="18"/>
                  </w:rPr>
                  <w:t xml:space="preserve"> von </w:t>
                </w:r>
                <w:r>
                  <w:rPr>
                    <w:rFonts w:ascii="Raleway" w:hAnsi="Raleway"/>
                    <w:bCs/>
                    <w:sz w:val="18"/>
                    <w:szCs w:val="18"/>
                  </w:rPr>
                  <w:fldChar w:fldCharType="begin"/>
                </w:r>
                <w:r>
                  <w:rPr>
                    <w:rFonts w:ascii="Raleway" w:hAnsi="Raleway"/>
                    <w:bCs/>
                    <w:sz w:val="18"/>
                    <w:szCs w:val="18"/>
                  </w:rPr>
                  <w:instrText>NUMPAGES</w:instrText>
                </w:r>
                <w:r>
                  <w:rPr>
                    <w:rFonts w:ascii="Raleway" w:hAnsi="Raleway"/>
                    <w:bCs/>
                    <w:sz w:val="18"/>
                    <w:szCs w:val="18"/>
                  </w:rPr>
                  <w:fldChar w:fldCharType="separate"/>
                </w:r>
                <w:r>
                  <w:rPr>
                    <w:rFonts w:ascii="Raleway" w:hAnsi="Raleway"/>
                    <w:bCs/>
                    <w:sz w:val="18"/>
                    <w:szCs w:val="18"/>
                  </w:rPr>
                  <w:t>4</w:t>
                </w:r>
                <w:r>
                  <w:rPr>
                    <w:rFonts w:ascii="Raleway" w:hAnsi="Raleway"/>
                    <w:bCs/>
                    <w:sz w:val="18"/>
                    <w:szCs w:val="18"/>
                  </w:rPr>
                  <w:fldChar w:fldCharType="end"/>
                </w:r>
              </w:p>
            </w:sdtContent>
          </w:sdt>
        </w:sdtContent>
      </w:sdt>
    </w:sdtContent>
  </w:sdt>
  <w:p w14:paraId="155DE5A7" w14:textId="77777777" w:rsidR="00F11537" w:rsidRDefault="00F1153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8EEFB4" w14:textId="77777777" w:rsidR="00F54E40" w:rsidRDefault="00F54E40" w:rsidP="00F26C2B">
      <w:r>
        <w:separator/>
      </w:r>
    </w:p>
  </w:footnote>
  <w:footnote w:type="continuationSeparator" w:id="0">
    <w:p w14:paraId="30C342B1" w14:textId="77777777" w:rsidR="00F54E40" w:rsidRDefault="00F54E40" w:rsidP="00F26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A6F160" w14:textId="77777777" w:rsidR="00F26C2B" w:rsidRDefault="00F26C2B">
    <w:pPr>
      <w:pStyle w:val="Kopfzeile"/>
    </w:pPr>
    <w:r>
      <w:rPr>
        <w:noProof/>
      </w:rPr>
      <w:drawing>
        <wp:anchor distT="0" distB="0" distL="114300" distR="114300" simplePos="0" relativeHeight="251658240" behindDoc="1" locked="0" layoutInCell="1" allowOverlap="1" wp14:anchorId="5EAA7A5B" wp14:editId="4D24E992">
          <wp:simplePos x="0" y="0"/>
          <wp:positionH relativeFrom="column">
            <wp:posOffset>-908050</wp:posOffset>
          </wp:positionH>
          <wp:positionV relativeFrom="paragraph">
            <wp:posOffset>-462280</wp:posOffset>
          </wp:positionV>
          <wp:extent cx="7574400" cy="107208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SICHT_Briefpapier_LM_2.Seite.pdf"/>
                  <pic:cNvPicPr/>
                </pic:nvPicPr>
                <pic:blipFill>
                  <a:blip r:embed="rId1">
                    <a:extLst>
                      <a:ext uri="{28A0092B-C50C-407E-A947-70E740481C1C}">
                        <a14:useLocalDpi xmlns:a14="http://schemas.microsoft.com/office/drawing/2010/main" val="0"/>
                      </a:ext>
                    </a:extLst>
                  </a:blip>
                  <a:stretch>
                    <a:fillRect/>
                  </a:stretch>
                </pic:blipFill>
                <pic:spPr>
                  <a:xfrm>
                    <a:off x="0" y="0"/>
                    <a:ext cx="7574400" cy="107208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CC1"/>
    <w:rsid w:val="00025AB4"/>
    <w:rsid w:val="000A1829"/>
    <w:rsid w:val="000A568E"/>
    <w:rsid w:val="000C5ED0"/>
    <w:rsid w:val="00161411"/>
    <w:rsid w:val="00193EE2"/>
    <w:rsid w:val="001D22B3"/>
    <w:rsid w:val="00267779"/>
    <w:rsid w:val="002F1C52"/>
    <w:rsid w:val="002F7CC1"/>
    <w:rsid w:val="003023E3"/>
    <w:rsid w:val="00331EAA"/>
    <w:rsid w:val="00342604"/>
    <w:rsid w:val="00344EE1"/>
    <w:rsid w:val="00382517"/>
    <w:rsid w:val="003A34ED"/>
    <w:rsid w:val="003A3D9B"/>
    <w:rsid w:val="00400896"/>
    <w:rsid w:val="00412B14"/>
    <w:rsid w:val="004A723D"/>
    <w:rsid w:val="004D0F4E"/>
    <w:rsid w:val="004E042B"/>
    <w:rsid w:val="004F5448"/>
    <w:rsid w:val="004F714A"/>
    <w:rsid w:val="00513780"/>
    <w:rsid w:val="00666379"/>
    <w:rsid w:val="0068603A"/>
    <w:rsid w:val="006A0B47"/>
    <w:rsid w:val="006B59A2"/>
    <w:rsid w:val="006C035A"/>
    <w:rsid w:val="006E1407"/>
    <w:rsid w:val="007049F2"/>
    <w:rsid w:val="007239B0"/>
    <w:rsid w:val="00732DA5"/>
    <w:rsid w:val="0079019D"/>
    <w:rsid w:val="007A79BB"/>
    <w:rsid w:val="007B0D9F"/>
    <w:rsid w:val="007B35B9"/>
    <w:rsid w:val="007C6A1C"/>
    <w:rsid w:val="007F431D"/>
    <w:rsid w:val="0081291B"/>
    <w:rsid w:val="00814284"/>
    <w:rsid w:val="008149C1"/>
    <w:rsid w:val="00873D20"/>
    <w:rsid w:val="008A0F8F"/>
    <w:rsid w:val="009053D2"/>
    <w:rsid w:val="00996601"/>
    <w:rsid w:val="009A7E76"/>
    <w:rsid w:val="009C2D36"/>
    <w:rsid w:val="009C49DF"/>
    <w:rsid w:val="009F1249"/>
    <w:rsid w:val="00A133D5"/>
    <w:rsid w:val="00A42C6E"/>
    <w:rsid w:val="00A6476D"/>
    <w:rsid w:val="00AA1BCD"/>
    <w:rsid w:val="00AA38B9"/>
    <w:rsid w:val="00AF5858"/>
    <w:rsid w:val="00B01EA5"/>
    <w:rsid w:val="00B23802"/>
    <w:rsid w:val="00B25206"/>
    <w:rsid w:val="00B45A14"/>
    <w:rsid w:val="00B86A0A"/>
    <w:rsid w:val="00BB7FC4"/>
    <w:rsid w:val="00BF19FB"/>
    <w:rsid w:val="00BF3A3C"/>
    <w:rsid w:val="00C42620"/>
    <w:rsid w:val="00C91ECE"/>
    <w:rsid w:val="00CA662D"/>
    <w:rsid w:val="00CA6FD6"/>
    <w:rsid w:val="00CE3259"/>
    <w:rsid w:val="00D15064"/>
    <w:rsid w:val="00D21958"/>
    <w:rsid w:val="00D2394D"/>
    <w:rsid w:val="00D44054"/>
    <w:rsid w:val="00E21403"/>
    <w:rsid w:val="00E22C94"/>
    <w:rsid w:val="00E70201"/>
    <w:rsid w:val="00E85D5D"/>
    <w:rsid w:val="00E93B30"/>
    <w:rsid w:val="00E96255"/>
    <w:rsid w:val="00EB1AFD"/>
    <w:rsid w:val="00F06272"/>
    <w:rsid w:val="00F11537"/>
    <w:rsid w:val="00F26C2B"/>
    <w:rsid w:val="00F54E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00E89"/>
  <w14:defaultImageDpi w14:val="32767"/>
  <w15:chartTrackingRefBased/>
  <w15:docId w15:val="{28E9CFAD-4687-4E61-A434-AC998ADF9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4E042B"/>
    <w:pPr>
      <w:overflowPunct w:val="0"/>
      <w:autoSpaceDE w:val="0"/>
      <w:autoSpaceDN w:val="0"/>
      <w:adjustRightInd w:val="0"/>
      <w:textAlignment w:val="baseline"/>
    </w:pPr>
    <w:rPr>
      <w:rFonts w:ascii="Brix Sans" w:hAnsi="Brix Sans" w:cs="Times New Roman"/>
      <w:sz w:val="22"/>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reatmentAbsatz">
    <w:name w:val="Treatment Absatz"/>
    <w:basedOn w:val="Standard"/>
    <w:qFormat/>
    <w:rsid w:val="007B35B9"/>
    <w:pPr>
      <w:spacing w:line="360" w:lineRule="auto"/>
      <w:ind w:right="227"/>
      <w:textAlignment w:val="center"/>
    </w:pPr>
    <w:rPr>
      <w:rFonts w:ascii="Courier New" w:hAnsi="Courier New" w:cs="Courier New"/>
      <w:color w:val="000000" w:themeColor="text1"/>
    </w:rPr>
  </w:style>
  <w:style w:type="paragraph" w:customStyle="1" w:styleId="TreatmantSprache">
    <w:name w:val="Treatmant Sprache"/>
    <w:basedOn w:val="Standard"/>
    <w:next w:val="TreatmentAbsatz"/>
    <w:qFormat/>
    <w:rsid w:val="000C5ED0"/>
    <w:pPr>
      <w:spacing w:before="240" w:after="240" w:line="360" w:lineRule="auto"/>
      <w:ind w:left="709" w:right="227"/>
      <w:textAlignment w:val="center"/>
    </w:pPr>
    <w:rPr>
      <w:rFonts w:ascii="Courier New" w:hAnsi="Courier New" w:cs="Courier New"/>
      <w:b/>
      <w:i/>
      <w:color w:val="000000"/>
    </w:rPr>
  </w:style>
  <w:style w:type="paragraph" w:styleId="Funotentext">
    <w:name w:val="footnote text"/>
    <w:basedOn w:val="Standard"/>
    <w:link w:val="FunotentextZchn"/>
    <w:uiPriority w:val="99"/>
    <w:semiHidden/>
    <w:unhideWhenUsed/>
    <w:qFormat/>
    <w:rsid w:val="00666379"/>
    <w:rPr>
      <w:color w:val="C00000"/>
      <w:sz w:val="20"/>
    </w:rPr>
  </w:style>
  <w:style w:type="character" w:customStyle="1" w:styleId="FunotentextZchn">
    <w:name w:val="Fußnotentext Zchn"/>
    <w:basedOn w:val="Absatz-Standardschriftart"/>
    <w:link w:val="Funotentext"/>
    <w:uiPriority w:val="99"/>
    <w:semiHidden/>
    <w:rsid w:val="00666379"/>
    <w:rPr>
      <w:color w:val="C00000"/>
      <w:sz w:val="20"/>
      <w:szCs w:val="20"/>
    </w:rPr>
  </w:style>
  <w:style w:type="character" w:styleId="Funotenzeichen">
    <w:name w:val="footnote reference"/>
    <w:basedOn w:val="Absatz-Standardschriftart"/>
    <w:uiPriority w:val="99"/>
    <w:semiHidden/>
    <w:unhideWhenUsed/>
    <w:rsid w:val="00513780"/>
    <w:rPr>
      <w:color w:val="C00000"/>
      <w:vertAlign w:val="superscript"/>
    </w:rPr>
  </w:style>
  <w:style w:type="character" w:styleId="Hyperlink">
    <w:name w:val="Hyperlink"/>
    <w:basedOn w:val="Absatz-Standardschriftart"/>
    <w:uiPriority w:val="99"/>
    <w:unhideWhenUsed/>
    <w:rsid w:val="00996601"/>
    <w:rPr>
      <w:b/>
      <w:i w:val="0"/>
      <w:color w:val="CF185F"/>
      <w:u w:val="single"/>
    </w:rPr>
  </w:style>
  <w:style w:type="paragraph" w:styleId="Listenabsatz">
    <w:name w:val="List Paragraph"/>
    <w:basedOn w:val="Standard"/>
    <w:uiPriority w:val="34"/>
    <w:qFormat/>
    <w:rsid w:val="00C91ECE"/>
    <w:pPr>
      <w:spacing w:after="120"/>
      <w:ind w:left="720"/>
    </w:pPr>
  </w:style>
  <w:style w:type="paragraph" w:styleId="Kopfzeile">
    <w:name w:val="header"/>
    <w:basedOn w:val="Standard"/>
    <w:link w:val="KopfzeileZchn"/>
    <w:uiPriority w:val="99"/>
    <w:unhideWhenUsed/>
    <w:rsid w:val="00F26C2B"/>
    <w:pPr>
      <w:tabs>
        <w:tab w:val="center" w:pos="4536"/>
        <w:tab w:val="right" w:pos="9072"/>
      </w:tabs>
    </w:pPr>
  </w:style>
  <w:style w:type="character" w:customStyle="1" w:styleId="KopfzeileZchn">
    <w:name w:val="Kopfzeile Zchn"/>
    <w:basedOn w:val="Absatz-Standardschriftart"/>
    <w:link w:val="Kopfzeile"/>
    <w:uiPriority w:val="99"/>
    <w:rsid w:val="00F26C2B"/>
    <w:rPr>
      <w:rFonts w:ascii="Brix Sans" w:hAnsi="Brix Sans" w:cs="Times New Roman"/>
      <w:sz w:val="22"/>
      <w:szCs w:val="20"/>
      <w:lang w:eastAsia="de-DE"/>
    </w:rPr>
  </w:style>
  <w:style w:type="paragraph" w:styleId="Fuzeile">
    <w:name w:val="footer"/>
    <w:basedOn w:val="Standard"/>
    <w:link w:val="FuzeileZchn"/>
    <w:uiPriority w:val="99"/>
    <w:unhideWhenUsed/>
    <w:rsid w:val="00F26C2B"/>
    <w:pPr>
      <w:tabs>
        <w:tab w:val="center" w:pos="4536"/>
        <w:tab w:val="right" w:pos="9072"/>
      </w:tabs>
    </w:pPr>
  </w:style>
  <w:style w:type="character" w:customStyle="1" w:styleId="FuzeileZchn">
    <w:name w:val="Fußzeile Zchn"/>
    <w:basedOn w:val="Absatz-Standardschriftart"/>
    <w:link w:val="Fuzeile"/>
    <w:uiPriority w:val="99"/>
    <w:rsid w:val="00F26C2B"/>
    <w:rPr>
      <w:rFonts w:ascii="Brix Sans" w:hAnsi="Brix Sans" w:cs="Times New Roman"/>
      <w:sz w:val="22"/>
      <w:szCs w:val="20"/>
      <w:lang w:eastAsia="de-DE"/>
    </w:rPr>
  </w:style>
  <w:style w:type="paragraph" w:styleId="StandardWeb">
    <w:name w:val="Normal (Web)"/>
    <w:basedOn w:val="Standard"/>
    <w:uiPriority w:val="99"/>
    <w:unhideWhenUsed/>
    <w:rsid w:val="007F431D"/>
    <w:pPr>
      <w:overflowPunct/>
      <w:autoSpaceDE/>
      <w:autoSpaceDN/>
      <w:adjustRightInd/>
      <w:spacing w:after="100" w:afterAutospacing="1"/>
      <w:textAlignment w:val="auto"/>
    </w:pPr>
    <w:rPr>
      <w:rFonts w:ascii="Calibri" w:eastAsiaTheme="minorHAnsi" w:hAnsi="Calibri" w:cs="Calibri"/>
      <w:szCs w:val="22"/>
    </w:rPr>
  </w:style>
  <w:style w:type="character" w:styleId="NichtaufgelsteErwhnung">
    <w:name w:val="Unresolved Mention"/>
    <w:basedOn w:val="Absatz-Standardschriftart"/>
    <w:uiPriority w:val="99"/>
    <w:rsid w:val="007F43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295975">
      <w:bodyDiv w:val="1"/>
      <w:marLeft w:val="0"/>
      <w:marRight w:val="0"/>
      <w:marTop w:val="0"/>
      <w:marBottom w:val="0"/>
      <w:divBdr>
        <w:top w:val="none" w:sz="0" w:space="0" w:color="auto"/>
        <w:left w:val="none" w:sz="0" w:space="0" w:color="auto"/>
        <w:bottom w:val="none" w:sz="0" w:space="0" w:color="auto"/>
        <w:right w:val="none" w:sz="0" w:space="0" w:color="auto"/>
      </w:divBdr>
    </w:div>
    <w:div w:id="184025411">
      <w:bodyDiv w:val="1"/>
      <w:marLeft w:val="0"/>
      <w:marRight w:val="0"/>
      <w:marTop w:val="0"/>
      <w:marBottom w:val="0"/>
      <w:divBdr>
        <w:top w:val="none" w:sz="0" w:space="0" w:color="auto"/>
        <w:left w:val="none" w:sz="0" w:space="0" w:color="auto"/>
        <w:bottom w:val="none" w:sz="0" w:space="0" w:color="auto"/>
        <w:right w:val="none" w:sz="0" w:space="0" w:color="auto"/>
      </w:divBdr>
    </w:div>
    <w:div w:id="284042402">
      <w:bodyDiv w:val="1"/>
      <w:marLeft w:val="0"/>
      <w:marRight w:val="0"/>
      <w:marTop w:val="0"/>
      <w:marBottom w:val="0"/>
      <w:divBdr>
        <w:top w:val="none" w:sz="0" w:space="0" w:color="auto"/>
        <w:left w:val="none" w:sz="0" w:space="0" w:color="auto"/>
        <w:bottom w:val="none" w:sz="0" w:space="0" w:color="auto"/>
        <w:right w:val="none" w:sz="0" w:space="0" w:color="auto"/>
      </w:divBdr>
    </w:div>
    <w:div w:id="290867756">
      <w:bodyDiv w:val="1"/>
      <w:marLeft w:val="0"/>
      <w:marRight w:val="0"/>
      <w:marTop w:val="0"/>
      <w:marBottom w:val="0"/>
      <w:divBdr>
        <w:top w:val="none" w:sz="0" w:space="0" w:color="auto"/>
        <w:left w:val="none" w:sz="0" w:space="0" w:color="auto"/>
        <w:bottom w:val="none" w:sz="0" w:space="0" w:color="auto"/>
        <w:right w:val="none" w:sz="0" w:space="0" w:color="auto"/>
      </w:divBdr>
    </w:div>
    <w:div w:id="956177500">
      <w:bodyDiv w:val="1"/>
      <w:marLeft w:val="0"/>
      <w:marRight w:val="0"/>
      <w:marTop w:val="0"/>
      <w:marBottom w:val="0"/>
      <w:divBdr>
        <w:top w:val="none" w:sz="0" w:space="0" w:color="auto"/>
        <w:left w:val="none" w:sz="0" w:space="0" w:color="auto"/>
        <w:bottom w:val="none" w:sz="0" w:space="0" w:color="auto"/>
        <w:right w:val="none" w:sz="0" w:space="0" w:color="auto"/>
      </w:divBdr>
    </w:div>
    <w:div w:id="959068380">
      <w:bodyDiv w:val="1"/>
      <w:marLeft w:val="0"/>
      <w:marRight w:val="0"/>
      <w:marTop w:val="0"/>
      <w:marBottom w:val="0"/>
      <w:divBdr>
        <w:top w:val="none" w:sz="0" w:space="0" w:color="auto"/>
        <w:left w:val="none" w:sz="0" w:space="0" w:color="auto"/>
        <w:bottom w:val="none" w:sz="0" w:space="0" w:color="auto"/>
        <w:right w:val="none" w:sz="0" w:space="0" w:color="auto"/>
      </w:divBdr>
    </w:div>
    <w:div w:id="1657757741">
      <w:bodyDiv w:val="1"/>
      <w:marLeft w:val="0"/>
      <w:marRight w:val="0"/>
      <w:marTop w:val="0"/>
      <w:marBottom w:val="0"/>
      <w:divBdr>
        <w:top w:val="none" w:sz="0" w:space="0" w:color="auto"/>
        <w:left w:val="none" w:sz="0" w:space="0" w:color="auto"/>
        <w:bottom w:val="none" w:sz="0" w:space="0" w:color="auto"/>
        <w:right w:val="none" w:sz="0" w:space="0" w:color="auto"/>
      </w:divBdr>
    </w:div>
    <w:div w:id="1658462565">
      <w:bodyDiv w:val="1"/>
      <w:marLeft w:val="0"/>
      <w:marRight w:val="0"/>
      <w:marTop w:val="0"/>
      <w:marBottom w:val="0"/>
      <w:divBdr>
        <w:top w:val="none" w:sz="0" w:space="0" w:color="auto"/>
        <w:left w:val="none" w:sz="0" w:space="0" w:color="auto"/>
        <w:bottom w:val="none" w:sz="0" w:space="0" w:color="auto"/>
        <w:right w:val="none" w:sz="0" w:space="0" w:color="auto"/>
      </w:divBdr>
    </w:div>
    <w:div w:id="1665551112">
      <w:bodyDiv w:val="1"/>
      <w:marLeft w:val="0"/>
      <w:marRight w:val="0"/>
      <w:marTop w:val="0"/>
      <w:marBottom w:val="0"/>
      <w:divBdr>
        <w:top w:val="none" w:sz="0" w:space="0" w:color="auto"/>
        <w:left w:val="none" w:sz="0" w:space="0" w:color="auto"/>
        <w:bottom w:val="none" w:sz="0" w:space="0" w:color="auto"/>
        <w:right w:val="none" w:sz="0" w:space="0" w:color="auto"/>
      </w:divBdr>
    </w:div>
    <w:div w:id="2005667473">
      <w:bodyDiv w:val="1"/>
      <w:marLeft w:val="0"/>
      <w:marRight w:val="0"/>
      <w:marTop w:val="0"/>
      <w:marBottom w:val="0"/>
      <w:divBdr>
        <w:top w:val="none" w:sz="0" w:space="0" w:color="auto"/>
        <w:left w:val="none" w:sz="0" w:space="0" w:color="auto"/>
        <w:bottom w:val="none" w:sz="0" w:space="0" w:color="auto"/>
        <w:right w:val="none" w:sz="0" w:space="0" w:color="auto"/>
      </w:divBdr>
    </w:div>
    <w:div w:id="209447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ngner.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tanja.nuernberger@lingner.de"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nja\Documents\Business\Kunden\Lingner\Allgemeines\LM_Pressemeldung.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BDB59F-871F-4BAA-87E5-E84DE2254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LM_Pressemeldung</Template>
  <TotalTime>0</TotalTime>
  <Pages>3</Pages>
  <Words>628</Words>
  <Characters>3959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Nürnberger</dc:creator>
  <cp:keywords/>
  <dc:description/>
  <cp:lastModifiedBy>Tanja Nürnberger</cp:lastModifiedBy>
  <cp:revision>12</cp:revision>
  <dcterms:created xsi:type="dcterms:W3CDTF">2024-11-15T07:31:00Z</dcterms:created>
  <dcterms:modified xsi:type="dcterms:W3CDTF">2024-12-12T10:18:00Z</dcterms:modified>
</cp:coreProperties>
</file>